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E4" w:rsidRPr="00F231D3" w:rsidRDefault="003A55B8" w:rsidP="003A55B8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A55B8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опыта</w:t>
      </w:r>
      <w:r w:rsidR="00AF0209" w:rsidRPr="003A55B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F0209" w:rsidRPr="00F23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6E4" w:rsidRPr="00F23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209" w:rsidRPr="00F231D3">
        <w:rPr>
          <w:rFonts w:ascii="Times New Roman" w:eastAsia="Times New Roman" w:hAnsi="Times New Roman" w:cs="Times New Roman"/>
          <w:sz w:val="28"/>
          <w:szCs w:val="28"/>
        </w:rPr>
        <w:t>создание условий для нравственно – эстетического воспитания и образования школьников посредством  музыкально-эстетической деятельности.</w:t>
      </w:r>
    </w:p>
    <w:p w:rsidR="00AF0209" w:rsidRDefault="00AF0209" w:rsidP="00F231D3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опыта: Некрасова Марина Ростиславовна.</w:t>
      </w:r>
    </w:p>
    <w:p w:rsidR="00F231D3" w:rsidRDefault="00F231D3" w:rsidP="00F231D3">
      <w:pPr>
        <w:pStyle w:val="a3"/>
        <w:ind w:left="284"/>
        <w:rPr>
          <w:bCs/>
          <w:szCs w:val="28"/>
        </w:rPr>
      </w:pPr>
      <w:r>
        <w:rPr>
          <w:szCs w:val="28"/>
        </w:rPr>
        <w:t xml:space="preserve">Основная характеристика опыта, область применения: </w:t>
      </w:r>
      <w:r w:rsidRPr="00F231D3">
        <w:rPr>
          <w:bCs/>
          <w:szCs w:val="28"/>
        </w:rPr>
        <w:t xml:space="preserve"> вовлечение наибольшего числа воспитанников в посильную музыкально – эстетическую деятельность </w:t>
      </w:r>
      <w:r>
        <w:rPr>
          <w:bCs/>
        </w:rPr>
        <w:t xml:space="preserve">через систему «Музыкальных гостиных», проведение которых подсказало идею сохранения культурных традиций семейного воспитания как системы ценностей и норм, передающихся через творческую деятельность от старшего поколения к младшему. Это </w:t>
      </w:r>
      <w:r w:rsidRPr="00F231D3">
        <w:rPr>
          <w:bCs/>
          <w:szCs w:val="28"/>
        </w:rPr>
        <w:t xml:space="preserve"> способств</w:t>
      </w:r>
      <w:r>
        <w:rPr>
          <w:bCs/>
          <w:szCs w:val="28"/>
        </w:rPr>
        <w:t xml:space="preserve">ует  </w:t>
      </w:r>
      <w:r w:rsidRPr="00F231D3">
        <w:rPr>
          <w:bCs/>
          <w:szCs w:val="28"/>
        </w:rPr>
        <w:t>творческому самоопределению</w:t>
      </w:r>
      <w:r>
        <w:rPr>
          <w:bCs/>
          <w:szCs w:val="28"/>
        </w:rPr>
        <w:t xml:space="preserve"> детей</w:t>
      </w:r>
      <w:r w:rsidRPr="00F231D3">
        <w:rPr>
          <w:bCs/>
          <w:szCs w:val="28"/>
        </w:rPr>
        <w:t>, формированию нравственных ориентиров, расширению когнитивного компонента в области музыкальной культуры и наконец, даст мотивацию к преимущественному выбору в пользу высокохудожественных произведений музыкальной культуры</w:t>
      </w:r>
      <w:r>
        <w:rPr>
          <w:bCs/>
          <w:szCs w:val="28"/>
        </w:rPr>
        <w:t xml:space="preserve">. </w:t>
      </w:r>
    </w:p>
    <w:p w:rsidR="00AF0209" w:rsidRDefault="00F231D3" w:rsidP="003A55B8">
      <w:pPr>
        <w:pStyle w:val="a3"/>
        <w:numPr>
          <w:ilvl w:val="0"/>
          <w:numId w:val="4"/>
        </w:numPr>
        <w:ind w:left="284" w:hanging="284"/>
        <w:jc w:val="both"/>
        <w:rPr>
          <w:bCs/>
        </w:rPr>
      </w:pPr>
      <w:r w:rsidRPr="003A55B8">
        <w:rPr>
          <w:b/>
          <w:bCs/>
          <w:i/>
          <w:szCs w:val="28"/>
        </w:rPr>
        <w:t xml:space="preserve">Условия возникновения и становления опыта: </w:t>
      </w:r>
      <w:r w:rsidR="003A55B8" w:rsidRPr="003A55B8">
        <w:rPr>
          <w:b/>
          <w:bCs/>
          <w:i/>
          <w:szCs w:val="28"/>
        </w:rPr>
        <w:t>особенности учреждений</w:t>
      </w:r>
      <w:r w:rsidR="003A55B8" w:rsidRPr="003A55B8">
        <w:rPr>
          <w:bCs/>
          <w:szCs w:val="28"/>
        </w:rPr>
        <w:t xml:space="preserve"> дополнительного образования способствуют развитию разнообразного передового педагогического опыта. </w:t>
      </w:r>
      <w:r w:rsidR="00AF0209" w:rsidRPr="003A55B8">
        <w:rPr>
          <w:bCs/>
        </w:rPr>
        <w:t>Программы дополнительного образования, например по музыкально – эстетической деятельности,   учитывают индивидуальные особенности личности ребёнка, его художественно – творческий потенциал, музыкальную одарённость, что создаёт наибольшие возможности для творческого развития личности обучающегося и становления её нравственной культуры.</w:t>
      </w:r>
    </w:p>
    <w:p w:rsidR="003A55B8" w:rsidRPr="003A55B8" w:rsidRDefault="003A55B8" w:rsidP="003A55B8">
      <w:pPr>
        <w:pStyle w:val="a3"/>
        <w:numPr>
          <w:ilvl w:val="0"/>
          <w:numId w:val="4"/>
        </w:numPr>
        <w:ind w:left="284" w:hanging="284"/>
        <w:jc w:val="both"/>
        <w:rPr>
          <w:b/>
          <w:bCs/>
          <w:i/>
        </w:rPr>
      </w:pPr>
      <w:r w:rsidRPr="003A55B8">
        <w:rPr>
          <w:b/>
          <w:bCs/>
          <w:i/>
        </w:rPr>
        <w:t>Обоснование актуальности и перспективности опыта.</w:t>
      </w:r>
    </w:p>
    <w:p w:rsidR="00CB36E4" w:rsidRDefault="00CB36E4" w:rsidP="003A55B8">
      <w:pPr>
        <w:pStyle w:val="a3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Основой социальной технологии развития современной России является воспитание гражданина, человека культуры и нравственности.</w:t>
      </w:r>
      <w:r>
        <w:rPr>
          <w:b/>
        </w:rPr>
        <w:t xml:space="preserve"> </w:t>
      </w:r>
      <w:r>
        <w:rPr>
          <w:bCs/>
        </w:rPr>
        <w:t xml:space="preserve">В настоящий момент, когда общество пытается найти новые идеалы, всё больше прогрессивных педагогов и деятелей искусства обращаются к нравственным ценностям, воспитание которых средствами искусства поможет избежать ненужного морализаторства и сделает процесс воспитания более результативным. </w:t>
      </w:r>
    </w:p>
    <w:p w:rsidR="00CB36E4" w:rsidRDefault="00CB36E4" w:rsidP="003A55B8">
      <w:pPr>
        <w:pStyle w:val="a3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В современном обществе стоит задача создания условий формирования у молодёжи нравственных идеалов, представляющих собой систему общечеловеческого ценностного отношения к глобальным проблемам, к явлениям общественной жизни. </w:t>
      </w:r>
    </w:p>
    <w:p w:rsidR="00CB36E4" w:rsidRDefault="00CB36E4" w:rsidP="003A55B8">
      <w:pPr>
        <w:pStyle w:val="a3"/>
        <w:tabs>
          <w:tab w:val="left" w:pos="284"/>
        </w:tabs>
        <w:ind w:left="284"/>
        <w:jc w:val="both"/>
        <w:rPr>
          <w:b/>
        </w:rPr>
      </w:pPr>
      <w:r>
        <w:rPr>
          <w:bCs/>
        </w:rPr>
        <w:t>К сожалению, в современных условиях ребёнок с рождения оказывается окружённым далеко не лучшими образцами музыкального искусства, представленного различными масс – медиа. Поэтому роль образовательных учреждений, занимающихся музыкально – эстетическим воспитанием чрезвычайно велика. Занимаясь музыкой,  ребёнок  знакомится с лучшими образцами классического искусства, которые могут рассказать ему о вечных ценностях – Красоте, Добре, Истине.</w:t>
      </w:r>
      <w:r>
        <w:rPr>
          <w:b/>
        </w:rPr>
        <w:t xml:space="preserve"> </w:t>
      </w:r>
    </w:p>
    <w:p w:rsidR="00CB36E4" w:rsidRDefault="003A55B8" w:rsidP="003A55B8">
      <w:pPr>
        <w:pStyle w:val="a3"/>
        <w:numPr>
          <w:ilvl w:val="0"/>
          <w:numId w:val="4"/>
        </w:numPr>
        <w:ind w:left="284" w:hanging="284"/>
        <w:jc w:val="both"/>
        <w:rPr>
          <w:bCs/>
        </w:rPr>
      </w:pPr>
      <w:r w:rsidRPr="003A55B8">
        <w:rPr>
          <w:b/>
          <w:i/>
        </w:rPr>
        <w:t>Теоретическая база опыта:</w:t>
      </w:r>
      <w:r w:rsidR="00CB36E4">
        <w:rPr>
          <w:b/>
        </w:rPr>
        <w:t xml:space="preserve"> </w:t>
      </w:r>
      <w:r w:rsidR="00CB36E4">
        <w:rPr>
          <w:bCs/>
        </w:rPr>
        <w:t xml:space="preserve">Музыкальная культура представляет собой мощный пласт духовной культуры индивида, включающей эмоционально – </w:t>
      </w:r>
      <w:r w:rsidR="00CB36E4">
        <w:rPr>
          <w:bCs/>
        </w:rPr>
        <w:lastRenderedPageBreak/>
        <w:t xml:space="preserve">нравственный и интеллектуально – эстетический компоненты.   Это находит отражение в следующих концептуальных идеях и положениях,  на которые я опираюсь в своей работе: </w:t>
      </w:r>
    </w:p>
    <w:p w:rsidR="00CB36E4" w:rsidRDefault="00CB36E4" w:rsidP="003A55B8">
      <w:pPr>
        <w:pStyle w:val="a3"/>
        <w:numPr>
          <w:ilvl w:val="0"/>
          <w:numId w:val="1"/>
        </w:numPr>
        <w:ind w:left="284" w:hanging="284"/>
        <w:jc w:val="both"/>
        <w:rPr>
          <w:bCs/>
        </w:rPr>
      </w:pPr>
      <w:r>
        <w:rPr>
          <w:bCs/>
        </w:rPr>
        <w:t xml:space="preserve">воспитательное влияние музыки на душу человека (Платон), </w:t>
      </w:r>
    </w:p>
    <w:p w:rsidR="00CB36E4" w:rsidRDefault="00CB36E4" w:rsidP="003A55B8">
      <w:pPr>
        <w:pStyle w:val="a3"/>
        <w:numPr>
          <w:ilvl w:val="0"/>
          <w:numId w:val="1"/>
        </w:numPr>
        <w:ind w:left="284" w:hanging="284"/>
        <w:jc w:val="both"/>
        <w:rPr>
          <w:bCs/>
        </w:rPr>
      </w:pPr>
      <w:r>
        <w:rPr>
          <w:bCs/>
        </w:rPr>
        <w:t xml:space="preserve">природосообразность методов музыкального воспитания (М.И.Глинка); </w:t>
      </w:r>
    </w:p>
    <w:p w:rsidR="00CB36E4" w:rsidRDefault="00CB36E4" w:rsidP="003A55B8">
      <w:pPr>
        <w:pStyle w:val="a3"/>
        <w:numPr>
          <w:ilvl w:val="0"/>
          <w:numId w:val="1"/>
        </w:numPr>
        <w:ind w:left="284" w:hanging="284"/>
        <w:jc w:val="both"/>
        <w:rPr>
          <w:bCs/>
        </w:rPr>
      </w:pPr>
      <w:r>
        <w:rPr>
          <w:bCs/>
        </w:rPr>
        <w:t xml:space="preserve">музыкальное образование как фактор развития человека (Ф.М.Одоевский); </w:t>
      </w:r>
    </w:p>
    <w:p w:rsidR="00CB36E4" w:rsidRDefault="00CB36E4" w:rsidP="003A55B8">
      <w:pPr>
        <w:pStyle w:val="a3"/>
        <w:numPr>
          <w:ilvl w:val="0"/>
          <w:numId w:val="1"/>
        </w:numPr>
        <w:ind w:left="284" w:hanging="284"/>
        <w:jc w:val="both"/>
        <w:rPr>
          <w:bCs/>
        </w:rPr>
      </w:pPr>
      <w:r>
        <w:rPr>
          <w:bCs/>
        </w:rPr>
        <w:t xml:space="preserve">теория сущности художественного творчества как особого способа освоения; </w:t>
      </w:r>
    </w:p>
    <w:p w:rsidR="00CB36E4" w:rsidRDefault="00CB36E4" w:rsidP="003A55B8">
      <w:pPr>
        <w:pStyle w:val="a3"/>
        <w:numPr>
          <w:ilvl w:val="0"/>
          <w:numId w:val="1"/>
        </w:numPr>
        <w:ind w:left="284" w:hanging="284"/>
        <w:jc w:val="both"/>
        <w:rPr>
          <w:bCs/>
        </w:rPr>
      </w:pPr>
      <w:r>
        <w:rPr>
          <w:bCs/>
        </w:rPr>
        <w:t xml:space="preserve">мира (Б.В.Асафьев, Л.С.Выготский, М.С.Коган); </w:t>
      </w:r>
    </w:p>
    <w:p w:rsidR="00CB36E4" w:rsidRDefault="00CB36E4" w:rsidP="003A55B8">
      <w:pPr>
        <w:pStyle w:val="a3"/>
        <w:numPr>
          <w:ilvl w:val="0"/>
          <w:numId w:val="1"/>
        </w:numPr>
        <w:ind w:left="284" w:hanging="284"/>
        <w:jc w:val="both"/>
        <w:rPr>
          <w:bCs/>
        </w:rPr>
      </w:pPr>
      <w:r>
        <w:rPr>
          <w:bCs/>
        </w:rPr>
        <w:t xml:space="preserve">концепция преподавания искусства (Д.Б.Кабалевский, Е.В.Назайкинский, Г.Г.Нейгауз, Б.М.Неменский, Л.М.Предтеченская, Л.А.Баренбойм);  </w:t>
      </w:r>
    </w:p>
    <w:p w:rsidR="00CB36E4" w:rsidRDefault="00CB36E4" w:rsidP="003A55B8">
      <w:pPr>
        <w:pStyle w:val="a3"/>
        <w:numPr>
          <w:ilvl w:val="0"/>
          <w:numId w:val="1"/>
        </w:numPr>
        <w:ind w:left="284" w:hanging="284"/>
        <w:jc w:val="both"/>
        <w:rPr>
          <w:bCs/>
        </w:rPr>
      </w:pPr>
      <w:r>
        <w:rPr>
          <w:bCs/>
        </w:rPr>
        <w:t xml:space="preserve">идея сохранения целостности человека на основе приоритета гуманистического, созидательно – творческого начала, воспитываемого в нем в процессе художественного образования (М.М.Рубинштейн, В.В.Розанов, В.А.Сухомлинский, Д.Б.Кабалевский, Б.М.Неменский и др.); </w:t>
      </w:r>
    </w:p>
    <w:p w:rsidR="00CB36E4" w:rsidRDefault="00CB36E4" w:rsidP="003A55B8">
      <w:pPr>
        <w:pStyle w:val="a3"/>
        <w:numPr>
          <w:ilvl w:val="0"/>
          <w:numId w:val="1"/>
        </w:numPr>
        <w:ind w:left="284" w:hanging="284"/>
        <w:jc w:val="both"/>
        <w:rPr>
          <w:bCs/>
        </w:rPr>
      </w:pPr>
      <w:r>
        <w:rPr>
          <w:bCs/>
        </w:rPr>
        <w:t xml:space="preserve">содержание и характер деятельности человека в процессе его общения с музыкой (В.В.Давыдов, Л.В.Школяр, М.С.Красильникова); </w:t>
      </w:r>
    </w:p>
    <w:p w:rsidR="00CB36E4" w:rsidRDefault="00CB36E4" w:rsidP="003A55B8">
      <w:pPr>
        <w:pStyle w:val="a3"/>
        <w:numPr>
          <w:ilvl w:val="0"/>
          <w:numId w:val="1"/>
        </w:numPr>
        <w:ind w:left="284" w:hanging="284"/>
        <w:jc w:val="both"/>
        <w:rPr>
          <w:bCs/>
        </w:rPr>
      </w:pPr>
      <w:r>
        <w:rPr>
          <w:bCs/>
        </w:rPr>
        <w:t>музыкальное образование  - условие эстетической гармонизации жизни человека как основы его духовно – нравственного совершенствования (Д.Б.Кабалевский).</w:t>
      </w:r>
    </w:p>
    <w:p w:rsidR="00CB36E4" w:rsidRPr="003A55B8" w:rsidRDefault="003A55B8" w:rsidP="003A55B8">
      <w:pPr>
        <w:pStyle w:val="a3"/>
        <w:numPr>
          <w:ilvl w:val="0"/>
          <w:numId w:val="4"/>
        </w:numPr>
        <w:ind w:left="284" w:hanging="284"/>
        <w:jc w:val="both"/>
        <w:rPr>
          <w:bCs/>
          <w:iCs/>
        </w:rPr>
      </w:pPr>
      <w:r w:rsidRPr="003A55B8">
        <w:rPr>
          <w:b/>
          <w:bCs/>
          <w:i/>
        </w:rPr>
        <w:t xml:space="preserve">Новизна опыта: </w:t>
      </w:r>
      <w:r w:rsidR="00CB36E4" w:rsidRPr="003A55B8">
        <w:rPr>
          <w:bCs/>
        </w:rPr>
        <w:t xml:space="preserve"> первые «Музыкальные  гостиные», были проведены в рамках  воспитательной систе</w:t>
      </w:r>
      <w:r>
        <w:rPr>
          <w:bCs/>
        </w:rPr>
        <w:t>мы МЦЭВД в 2004-2005 году.</w:t>
      </w:r>
      <w:r w:rsidR="00CB36E4" w:rsidRPr="003A55B8">
        <w:rPr>
          <w:bCs/>
        </w:rPr>
        <w:t xml:space="preserve">  Проанализировав р</w:t>
      </w:r>
      <w:r>
        <w:rPr>
          <w:bCs/>
        </w:rPr>
        <w:t>езультаты  работы, выяснилось,</w:t>
      </w:r>
      <w:r w:rsidR="00CB36E4" w:rsidRPr="003A55B8">
        <w:rPr>
          <w:bCs/>
        </w:rPr>
        <w:t xml:space="preserve"> что возникает новая модель коммуникативных связей семьи и УДО на основе музыкальной деятельности. </w:t>
      </w:r>
      <w:r>
        <w:rPr>
          <w:bCs/>
        </w:rPr>
        <w:t>Был разработан и реализован проект</w:t>
      </w:r>
      <w:r w:rsidR="00CB36E4" w:rsidRPr="003A55B8">
        <w:rPr>
          <w:bCs/>
        </w:rPr>
        <w:t xml:space="preserve"> «Созвучие»</w:t>
      </w:r>
      <w:r w:rsidR="00CB36E4" w:rsidRPr="003A55B8">
        <w:rPr>
          <w:bCs/>
          <w:iCs/>
        </w:rPr>
        <w:t xml:space="preserve"> по теме «Социокультурная преемственность – как фактор построения единого воспитательного пространства детского объединения». Проект стал заявкой на предоставление  статуса областной экспериментальной площадки на основе  работы с семьями учащихся, проводившейся в музы</w:t>
      </w:r>
      <w:r>
        <w:rPr>
          <w:bCs/>
          <w:iCs/>
        </w:rPr>
        <w:t>кально – вокальной студии МЦЭВД</w:t>
      </w:r>
      <w:r w:rsidRPr="003A55B8">
        <w:rPr>
          <w:bCs/>
          <w:iCs/>
        </w:rPr>
        <w:t xml:space="preserve"> </w:t>
      </w:r>
      <w:r>
        <w:rPr>
          <w:bCs/>
          <w:iCs/>
        </w:rPr>
        <w:t>(приказ Министерства общего и профессионального образования Ростовской области №2457 от 29.11.2006г.).</w:t>
      </w:r>
      <w:r w:rsidR="00CB36E4" w:rsidRPr="003A55B8">
        <w:rPr>
          <w:bCs/>
          <w:iCs/>
        </w:rPr>
        <w:t xml:space="preserve"> В</w:t>
      </w:r>
      <w:r>
        <w:rPr>
          <w:bCs/>
          <w:iCs/>
        </w:rPr>
        <w:t xml:space="preserve"> рамках этого проекта </w:t>
      </w:r>
      <w:r w:rsidR="00CB36E4" w:rsidRPr="003A55B8">
        <w:rPr>
          <w:bCs/>
          <w:iCs/>
        </w:rPr>
        <w:t xml:space="preserve">была разработана программа по нравственно – эстетическому воспитанию на основе музыкальной культуры «Прекрасное пробуждает доброе». </w:t>
      </w:r>
    </w:p>
    <w:p w:rsidR="005572B3" w:rsidRDefault="005572B3" w:rsidP="005572B3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Cs/>
        </w:rPr>
      </w:pPr>
      <w:r w:rsidRPr="005572B3">
        <w:rPr>
          <w:b/>
          <w:i/>
          <w:iCs/>
        </w:rPr>
        <w:t>Ведущая педагогическая идея</w:t>
      </w:r>
      <w:r>
        <w:rPr>
          <w:b/>
          <w:iCs/>
        </w:rPr>
        <w:t xml:space="preserve">. </w:t>
      </w:r>
      <w:r>
        <w:rPr>
          <w:bCs/>
        </w:rPr>
        <w:t>Музыкальное искусство всегда являлось мощным средством нравственно – эстетического воспитания. Формы и методы этого воспитания непрерывно изменяются и совершенствуются, причем, более активно это происходит в периоды исторических перемен в жизни самого государства.</w:t>
      </w:r>
    </w:p>
    <w:p w:rsidR="005572B3" w:rsidRDefault="005572B3" w:rsidP="005572B3">
      <w:pPr>
        <w:pStyle w:val="a3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Наиболее эффективным методом музыкально – эстетического воспитания является участие школьников в музыкально – эстетической деятельности. Через музыкальную деятельность ребёнок приобретает нравственно – эстетический опыт, связанный с чувственным постижением окружающего </w:t>
      </w:r>
      <w:r>
        <w:rPr>
          <w:bCs/>
        </w:rPr>
        <w:lastRenderedPageBreak/>
        <w:t>мира, с ощущением принадлежности к великой культуре человечества и своей страны. Закладываются основы национального самоопределения.</w:t>
      </w:r>
    </w:p>
    <w:p w:rsidR="005572B3" w:rsidRDefault="005572B3" w:rsidP="005572B3">
      <w:pPr>
        <w:pStyle w:val="a3"/>
        <w:numPr>
          <w:ilvl w:val="0"/>
          <w:numId w:val="4"/>
        </w:numPr>
        <w:ind w:left="284" w:hanging="284"/>
        <w:jc w:val="both"/>
        <w:rPr>
          <w:bCs/>
          <w:iCs/>
        </w:rPr>
      </w:pPr>
      <w:r w:rsidRPr="005572B3">
        <w:rPr>
          <w:b/>
          <w:bCs/>
          <w:i/>
          <w:iCs/>
        </w:rPr>
        <w:t>Технология опыта.</w:t>
      </w:r>
      <w:r>
        <w:rPr>
          <w:bCs/>
          <w:iCs/>
        </w:rPr>
        <w:t xml:space="preserve"> Опыт неоднократно представлялся на различных мероприятиях:</w:t>
      </w:r>
    </w:p>
    <w:p w:rsidR="005572B3" w:rsidRDefault="00CB36E4" w:rsidP="006D5850">
      <w:pPr>
        <w:pStyle w:val="a3"/>
        <w:numPr>
          <w:ilvl w:val="0"/>
          <w:numId w:val="6"/>
        </w:numPr>
        <w:ind w:left="426" w:hanging="426"/>
        <w:jc w:val="both"/>
        <w:rPr>
          <w:bCs/>
          <w:iCs/>
        </w:rPr>
      </w:pPr>
      <w:r>
        <w:rPr>
          <w:bCs/>
          <w:iCs/>
        </w:rPr>
        <w:t>В декабре</w:t>
      </w:r>
      <w:r w:rsidR="005572B3">
        <w:rPr>
          <w:bCs/>
          <w:iCs/>
        </w:rPr>
        <w:t xml:space="preserve"> 2005 года опыт был представлен </w:t>
      </w:r>
      <w:r>
        <w:rPr>
          <w:bCs/>
          <w:iCs/>
        </w:rPr>
        <w:t xml:space="preserve">на Международном педагогическом форуме «Воспитание гражданина, человека культуры и нравственности – основа социальной технологии развития современной России». </w:t>
      </w:r>
    </w:p>
    <w:p w:rsidR="005572B3" w:rsidRDefault="00CB36E4" w:rsidP="006D5850">
      <w:pPr>
        <w:pStyle w:val="a3"/>
        <w:numPr>
          <w:ilvl w:val="0"/>
          <w:numId w:val="6"/>
        </w:numPr>
        <w:ind w:left="426" w:hanging="426"/>
        <w:jc w:val="both"/>
        <w:rPr>
          <w:bCs/>
          <w:iCs/>
        </w:rPr>
      </w:pPr>
      <w:r>
        <w:rPr>
          <w:bCs/>
          <w:iCs/>
        </w:rPr>
        <w:t>В апреле 2006</w:t>
      </w:r>
      <w:r w:rsidR="005572B3">
        <w:rPr>
          <w:bCs/>
          <w:iCs/>
        </w:rPr>
        <w:t xml:space="preserve"> года по материалам  опыта</w:t>
      </w:r>
      <w:r>
        <w:rPr>
          <w:bCs/>
          <w:iCs/>
        </w:rPr>
        <w:t xml:space="preserve"> был проведён городской семинар педагогов дополнительного образования детей, методистов УДО по теме «Социокультурная преемственность, как один из факторов развития нравственной культуры личности ребёнка в условиях дополнительного </w:t>
      </w:r>
      <w:r w:rsidR="005572B3">
        <w:rPr>
          <w:bCs/>
          <w:iCs/>
        </w:rPr>
        <w:t>образования». На этом семинаре было проведено</w:t>
      </w:r>
      <w:r>
        <w:rPr>
          <w:bCs/>
          <w:iCs/>
        </w:rPr>
        <w:t xml:space="preserve"> открытое мероприятие «Музыкальная гостиная» по теме «О чём рассказала музыка…». В рамках эксперимента </w:t>
      </w:r>
      <w:r w:rsidR="005572B3">
        <w:rPr>
          <w:bCs/>
          <w:iCs/>
        </w:rPr>
        <w:t>были разработаны</w:t>
      </w:r>
      <w:r>
        <w:rPr>
          <w:bCs/>
          <w:iCs/>
        </w:rPr>
        <w:t xml:space="preserve"> сценарии и прове</w:t>
      </w:r>
      <w:r w:rsidR="005572B3">
        <w:rPr>
          <w:bCs/>
          <w:iCs/>
        </w:rPr>
        <w:t>дены</w:t>
      </w:r>
      <w:r>
        <w:rPr>
          <w:bCs/>
          <w:iCs/>
        </w:rPr>
        <w:t xml:space="preserve"> четыре  разноплановые «Музыкальные гостиные». </w:t>
      </w:r>
    </w:p>
    <w:p w:rsidR="00CB36E4" w:rsidRDefault="005572B3" w:rsidP="006D5850">
      <w:pPr>
        <w:pStyle w:val="a3"/>
        <w:numPr>
          <w:ilvl w:val="0"/>
          <w:numId w:val="6"/>
        </w:numPr>
        <w:ind w:left="426" w:hanging="426"/>
        <w:jc w:val="both"/>
        <w:rPr>
          <w:bCs/>
          <w:iCs/>
        </w:rPr>
      </w:pPr>
      <w:r>
        <w:rPr>
          <w:bCs/>
          <w:iCs/>
        </w:rPr>
        <w:t>Для отслеживания результативности опыта были р</w:t>
      </w:r>
      <w:r w:rsidR="00CB36E4">
        <w:rPr>
          <w:bCs/>
          <w:iCs/>
        </w:rPr>
        <w:t>азработа</w:t>
      </w:r>
      <w:r>
        <w:rPr>
          <w:bCs/>
          <w:iCs/>
        </w:rPr>
        <w:t>ны</w:t>
      </w:r>
      <w:r w:rsidR="00CB36E4">
        <w:rPr>
          <w:bCs/>
          <w:iCs/>
        </w:rPr>
        <w:t xml:space="preserve"> анкеты для родителей с целью выяснения социального заказа на музыкально – эстетическое </w:t>
      </w:r>
      <w:r w:rsidR="00BC46DE">
        <w:rPr>
          <w:bCs/>
          <w:iCs/>
        </w:rPr>
        <w:t>и нравственное воспитание детей,</w:t>
      </w:r>
      <w:r w:rsidR="00CB36E4">
        <w:rPr>
          <w:bCs/>
          <w:iCs/>
        </w:rPr>
        <w:t xml:space="preserve"> </w:t>
      </w:r>
      <w:r w:rsidR="00BC46DE">
        <w:rPr>
          <w:bCs/>
          <w:iCs/>
        </w:rPr>
        <w:t>подобраны диагностические методики по определению мотивационного компонента музыкально – эстетических вкусов обучающихся в студии детей старшего возраста и диагностики развития музыкальных способностей детей младшего возраста.</w:t>
      </w:r>
    </w:p>
    <w:p w:rsidR="005572B3" w:rsidRDefault="005572B3" w:rsidP="006D5850">
      <w:pPr>
        <w:pStyle w:val="a3"/>
        <w:numPr>
          <w:ilvl w:val="0"/>
          <w:numId w:val="6"/>
        </w:numPr>
        <w:ind w:left="426" w:hanging="426"/>
        <w:jc w:val="both"/>
        <w:rPr>
          <w:bCs/>
          <w:iCs/>
        </w:rPr>
      </w:pPr>
      <w:r w:rsidRPr="005572B3">
        <w:rPr>
          <w:iCs/>
        </w:rPr>
        <w:t xml:space="preserve">В </w:t>
      </w:r>
      <w:r w:rsidR="00CB36E4" w:rsidRPr="005572B3">
        <w:rPr>
          <w:iCs/>
        </w:rPr>
        <w:t>2006 – 2007 уч.</w:t>
      </w:r>
      <w:r w:rsidR="00CB36E4">
        <w:rPr>
          <w:b/>
          <w:iCs/>
        </w:rPr>
        <w:t xml:space="preserve"> </w:t>
      </w:r>
      <w:r w:rsidR="00CB36E4" w:rsidRPr="005572B3">
        <w:rPr>
          <w:iCs/>
        </w:rPr>
        <w:t>году</w:t>
      </w:r>
      <w:r w:rsidR="00CB36E4">
        <w:rPr>
          <w:bCs/>
          <w:iCs/>
        </w:rPr>
        <w:t xml:space="preserve"> </w:t>
      </w:r>
      <w:r>
        <w:rPr>
          <w:bCs/>
          <w:iCs/>
        </w:rPr>
        <w:t xml:space="preserve">на областной научно – практической конференции «Инновации как фактор развития региональной системы дополнительного образования» был представлен </w:t>
      </w:r>
      <w:r w:rsidR="00CB36E4">
        <w:rPr>
          <w:bCs/>
          <w:iCs/>
        </w:rPr>
        <w:t>доклад по теме «Развитие социокультурной  преемственности – путь обеспечения развития личности ребёнка в процессе передачи социокультурного опыта человечества»</w:t>
      </w:r>
      <w:r>
        <w:rPr>
          <w:bCs/>
          <w:iCs/>
        </w:rPr>
        <w:t>.</w:t>
      </w:r>
    </w:p>
    <w:p w:rsidR="00CB36E4" w:rsidRDefault="00CB36E4" w:rsidP="006D5850">
      <w:pPr>
        <w:pStyle w:val="a3"/>
        <w:numPr>
          <w:ilvl w:val="0"/>
          <w:numId w:val="6"/>
        </w:numPr>
        <w:ind w:left="426" w:hanging="426"/>
        <w:jc w:val="both"/>
        <w:rPr>
          <w:bCs/>
          <w:iCs/>
        </w:rPr>
      </w:pPr>
      <w:r>
        <w:rPr>
          <w:bCs/>
          <w:iCs/>
        </w:rPr>
        <w:t xml:space="preserve">В рамках эксперимента </w:t>
      </w:r>
      <w:r w:rsidR="005572B3">
        <w:rPr>
          <w:bCs/>
          <w:iCs/>
        </w:rPr>
        <w:t xml:space="preserve">было </w:t>
      </w:r>
      <w:r>
        <w:rPr>
          <w:bCs/>
          <w:iCs/>
        </w:rPr>
        <w:t>прове</w:t>
      </w:r>
      <w:r w:rsidR="005572B3">
        <w:rPr>
          <w:bCs/>
          <w:iCs/>
        </w:rPr>
        <w:t>дено</w:t>
      </w:r>
      <w:r>
        <w:rPr>
          <w:bCs/>
          <w:iCs/>
        </w:rPr>
        <w:t xml:space="preserve"> пять разноплановых «Музыкал</w:t>
      </w:r>
      <w:r w:rsidR="005572B3">
        <w:rPr>
          <w:bCs/>
          <w:iCs/>
        </w:rPr>
        <w:t>ьных гостиных», проанализирована</w:t>
      </w:r>
      <w:r>
        <w:rPr>
          <w:bCs/>
          <w:iCs/>
        </w:rPr>
        <w:t xml:space="preserve"> социально – педагогическую модель взаимодействия участ</w:t>
      </w:r>
      <w:r w:rsidR="00BC46DE">
        <w:rPr>
          <w:bCs/>
          <w:iCs/>
        </w:rPr>
        <w:t>ников эксперимента и разработана её схема</w:t>
      </w:r>
      <w:r>
        <w:rPr>
          <w:bCs/>
          <w:iCs/>
        </w:rPr>
        <w:t>.</w:t>
      </w:r>
    </w:p>
    <w:p w:rsidR="00BC46DE" w:rsidRDefault="00BC46DE" w:rsidP="006D5850">
      <w:pPr>
        <w:pStyle w:val="a3"/>
        <w:numPr>
          <w:ilvl w:val="0"/>
          <w:numId w:val="4"/>
        </w:numPr>
        <w:ind w:left="426" w:hanging="426"/>
        <w:rPr>
          <w:bCs/>
          <w:iCs/>
        </w:rPr>
      </w:pPr>
      <w:r w:rsidRPr="006D5850">
        <w:rPr>
          <w:b/>
          <w:i/>
          <w:iCs/>
        </w:rPr>
        <w:t>Результативность опыта.</w:t>
      </w:r>
      <w:r w:rsidR="00CB36E4">
        <w:rPr>
          <w:bCs/>
          <w:iCs/>
        </w:rPr>
        <w:t xml:space="preserve">            Основными результатами </w:t>
      </w:r>
      <w:r>
        <w:rPr>
          <w:bCs/>
          <w:iCs/>
        </w:rPr>
        <w:t>опыта можно считать:</w:t>
      </w:r>
    </w:p>
    <w:p w:rsidR="00CB36E4" w:rsidRPr="00BC46DE" w:rsidRDefault="006D5850" w:rsidP="00CB36E4">
      <w:pPr>
        <w:pStyle w:val="a3"/>
        <w:numPr>
          <w:ilvl w:val="0"/>
          <w:numId w:val="7"/>
        </w:numPr>
        <w:ind w:left="360"/>
        <w:rPr>
          <w:bCs/>
          <w:iCs/>
        </w:rPr>
      </w:pPr>
      <w:r>
        <w:rPr>
          <w:bCs/>
          <w:iCs/>
        </w:rPr>
        <w:t>о</w:t>
      </w:r>
      <w:r w:rsidR="00BC46DE" w:rsidRPr="00BC46DE">
        <w:rPr>
          <w:bCs/>
          <w:iCs/>
        </w:rPr>
        <w:t xml:space="preserve">ткрытие на базе опыта </w:t>
      </w:r>
      <w:r w:rsidR="00CB36E4" w:rsidRPr="00BC46DE">
        <w:rPr>
          <w:bCs/>
          <w:iCs/>
        </w:rPr>
        <w:t xml:space="preserve">областной экспериментальной площадки  «Социокультурная преемственность как фактор построения единого воспитательного пространства», </w:t>
      </w:r>
      <w:r w:rsidR="00BC46DE">
        <w:rPr>
          <w:bCs/>
          <w:iCs/>
        </w:rPr>
        <w:t xml:space="preserve">что позволило </w:t>
      </w:r>
      <w:r w:rsidR="00CB36E4" w:rsidRPr="00BC46DE">
        <w:rPr>
          <w:bCs/>
          <w:iCs/>
        </w:rPr>
        <w:t xml:space="preserve"> добиться следующего:</w:t>
      </w:r>
    </w:p>
    <w:p w:rsidR="00CB36E4" w:rsidRDefault="00BC46DE" w:rsidP="00CB36E4">
      <w:pPr>
        <w:pStyle w:val="a3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разработать новую</w:t>
      </w:r>
      <w:r w:rsidR="00CB36E4">
        <w:rPr>
          <w:bCs/>
          <w:iCs/>
        </w:rPr>
        <w:t xml:space="preserve"> модели взаимодействия семьи и УДО на основе   </w:t>
      </w:r>
    </w:p>
    <w:p w:rsidR="00CB36E4" w:rsidRDefault="00CB36E4" w:rsidP="00CB36E4">
      <w:pPr>
        <w:pStyle w:val="a3"/>
        <w:ind w:left="360"/>
        <w:rPr>
          <w:bCs/>
          <w:iCs/>
        </w:rPr>
      </w:pPr>
      <w:r>
        <w:rPr>
          <w:bCs/>
          <w:iCs/>
        </w:rPr>
        <w:t xml:space="preserve">     музыкально – эстетической деятельности (Музыкальная гостиная);</w:t>
      </w:r>
    </w:p>
    <w:p w:rsidR="00CB36E4" w:rsidRDefault="00BC46DE" w:rsidP="00CB36E4">
      <w:pPr>
        <w:pStyle w:val="a3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провести</w:t>
      </w:r>
      <w:r w:rsidR="00CB36E4">
        <w:rPr>
          <w:bCs/>
          <w:iCs/>
        </w:rPr>
        <w:t xml:space="preserve">  5 – 6 разноплановых «Музыкальных гостиных»  </w:t>
      </w:r>
    </w:p>
    <w:p w:rsidR="00CB36E4" w:rsidRDefault="00CB36E4" w:rsidP="00CB36E4">
      <w:pPr>
        <w:pStyle w:val="a3"/>
        <w:ind w:left="720"/>
        <w:rPr>
          <w:bCs/>
          <w:iCs/>
        </w:rPr>
      </w:pPr>
      <w:r>
        <w:rPr>
          <w:bCs/>
          <w:iCs/>
        </w:rPr>
        <w:t>в уч. год;</w:t>
      </w:r>
    </w:p>
    <w:p w:rsidR="00CB36E4" w:rsidRDefault="00BC46DE" w:rsidP="00CB36E4">
      <w:pPr>
        <w:pStyle w:val="a3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увеличить количество</w:t>
      </w:r>
      <w:r w:rsidR="00CB36E4">
        <w:rPr>
          <w:bCs/>
          <w:iCs/>
        </w:rPr>
        <w:t xml:space="preserve"> семей, принявших участие в «Музыкальных гостиных»  с 12 до 35, причём постоянными участниками гостиных являются 18 семей учащихся музыкально – вокальной студии;</w:t>
      </w:r>
    </w:p>
    <w:p w:rsidR="00CB36E4" w:rsidRDefault="00BC46DE" w:rsidP="00CB36E4">
      <w:pPr>
        <w:pStyle w:val="a3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lastRenderedPageBreak/>
        <w:t>возрастание</w:t>
      </w:r>
      <w:r w:rsidR="00CB36E4">
        <w:rPr>
          <w:bCs/>
          <w:iCs/>
        </w:rPr>
        <w:t xml:space="preserve"> эмоциональной отзывчивости на музыку у ребят начального периода обучения; (по результатам диагностик).   Анисимов В.П. Методика определения музыкальных способностей детей. М., 2004 г . </w:t>
      </w:r>
    </w:p>
    <w:p w:rsidR="00CB36E4" w:rsidRDefault="00BC46DE" w:rsidP="00CB36E4">
      <w:pPr>
        <w:pStyle w:val="a3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сформировать устойчивую готовность</w:t>
      </w:r>
      <w:r w:rsidR="00CB36E4">
        <w:rPr>
          <w:bCs/>
          <w:iCs/>
        </w:rPr>
        <w:t xml:space="preserve"> ориентироваться на широкий спектр музыкально – эстетических предпочтений учащихся старшего возраста; (по результатам диагностик). Анисимов В.П. Методика определения музыкальных способностей детей. М., 2004 г. </w:t>
      </w:r>
    </w:p>
    <w:p w:rsidR="00CB36E4" w:rsidRDefault="00CB36E4" w:rsidP="00CB36E4">
      <w:pPr>
        <w:pStyle w:val="a3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распространение опыта работы на международном, областном и городском уровнях посредством выступлений на конференциях, форумах, семинарах;</w:t>
      </w:r>
    </w:p>
    <w:p w:rsidR="00CB36E4" w:rsidRDefault="00BC46DE" w:rsidP="00CB36E4">
      <w:pPr>
        <w:pStyle w:val="a3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распространить опыт </w:t>
      </w:r>
      <w:r w:rsidR="00CB36E4">
        <w:rPr>
          <w:bCs/>
          <w:iCs/>
        </w:rPr>
        <w:t xml:space="preserve"> в </w:t>
      </w:r>
      <w:r>
        <w:rPr>
          <w:bCs/>
          <w:iCs/>
        </w:rPr>
        <w:t xml:space="preserve"> сборниках</w:t>
      </w:r>
      <w:r w:rsidR="00CB36E4">
        <w:rPr>
          <w:bCs/>
          <w:iCs/>
        </w:rPr>
        <w:t xml:space="preserve"> по результатам научно – практических конференций</w:t>
      </w:r>
      <w:r>
        <w:rPr>
          <w:bCs/>
          <w:iCs/>
        </w:rPr>
        <w:t>:</w:t>
      </w:r>
    </w:p>
    <w:p w:rsidR="00CB36E4" w:rsidRDefault="00CB36E4" w:rsidP="006D5850">
      <w:pPr>
        <w:pStyle w:val="a3"/>
        <w:ind w:left="993" w:hanging="284"/>
        <w:rPr>
          <w:bCs/>
          <w:iCs/>
        </w:rPr>
      </w:pPr>
      <w:r>
        <w:rPr>
          <w:bCs/>
          <w:iCs/>
        </w:rPr>
        <w:t xml:space="preserve">1.«Воспитание гражданина, человека культуры и нравственности – основа   </w:t>
      </w:r>
    </w:p>
    <w:p w:rsidR="00CB36E4" w:rsidRDefault="006D5850" w:rsidP="006D5850">
      <w:pPr>
        <w:pStyle w:val="a3"/>
        <w:ind w:left="993" w:hanging="284"/>
        <w:rPr>
          <w:bCs/>
          <w:iCs/>
        </w:rPr>
      </w:pPr>
      <w:r>
        <w:rPr>
          <w:bCs/>
          <w:iCs/>
        </w:rPr>
        <w:t xml:space="preserve">    </w:t>
      </w:r>
      <w:r w:rsidR="00CB36E4">
        <w:rPr>
          <w:bCs/>
          <w:iCs/>
        </w:rPr>
        <w:t>социальной технологии развития современной России» Ростов н/Дону2006 г.</w:t>
      </w:r>
    </w:p>
    <w:p w:rsidR="00CB36E4" w:rsidRDefault="00CB36E4" w:rsidP="006D5850">
      <w:pPr>
        <w:pStyle w:val="a3"/>
        <w:ind w:left="993" w:hanging="284"/>
        <w:rPr>
          <w:bCs/>
          <w:iCs/>
        </w:rPr>
      </w:pPr>
      <w:r>
        <w:rPr>
          <w:bCs/>
          <w:iCs/>
        </w:rPr>
        <w:t>2.«Инновации как фактор развития региональной системы дополнительного образования» изд. Ростов н /Дону 2007г.</w:t>
      </w:r>
    </w:p>
    <w:p w:rsidR="00CB36E4" w:rsidRDefault="00CB36E4" w:rsidP="006D5850">
      <w:pPr>
        <w:pStyle w:val="a3"/>
        <w:ind w:left="993" w:hanging="284"/>
        <w:rPr>
          <w:b/>
          <w:iCs/>
        </w:rPr>
      </w:pPr>
      <w:r>
        <w:rPr>
          <w:bCs/>
          <w:iCs/>
        </w:rPr>
        <w:t>3.«Семья в современном социуме: актуальные проблемы социально – психологического здоровья» изд. Азов 2008г.</w:t>
      </w:r>
    </w:p>
    <w:p w:rsidR="00BC46DE" w:rsidRDefault="00BC46DE" w:rsidP="00BC46DE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ind w:hanging="294"/>
        <w:rPr>
          <w:bCs/>
          <w:iCs/>
        </w:rPr>
      </w:pPr>
      <w:r>
        <w:rPr>
          <w:bCs/>
          <w:iCs/>
        </w:rPr>
        <w:t>разработать и реализовать социальный проект «Союз добра и красоты…».</w:t>
      </w:r>
    </w:p>
    <w:p w:rsidR="00BC46DE" w:rsidRDefault="006D5850" w:rsidP="006D5850">
      <w:pPr>
        <w:pStyle w:val="a3"/>
        <w:numPr>
          <w:ilvl w:val="0"/>
          <w:numId w:val="7"/>
        </w:numPr>
        <w:ind w:left="426" w:hanging="426"/>
      </w:pPr>
      <w:r>
        <w:rPr>
          <w:bCs/>
          <w:iCs/>
        </w:rPr>
        <w:t>п</w:t>
      </w:r>
      <w:r w:rsidR="00BC46DE">
        <w:rPr>
          <w:bCs/>
          <w:iCs/>
        </w:rPr>
        <w:t>редставленный опыт является  комплексной работой  по</w:t>
      </w:r>
      <w:r w:rsidR="00BC46DE">
        <w:t xml:space="preserve"> созданию условий, направленных на развитие эмоционально – чувственной сферы личности ребёнка, его художественно – эстетического потенциала путём освоения различных видов музыкального творчества. Включение семьи в этот процесс даёт возможность развития и укрепления нравственно – эстетического потенциала воспитанника, способствует передаче социокультурного опыта поколений в новых условиях. Развитие и укрепление семейных отношений, в нашем случае через коллективную творческую деятельность, является базовой основой духовного укрепления нашего общества, сохранения  богатейшего культурного потенциала России.</w:t>
      </w:r>
    </w:p>
    <w:p w:rsidR="00BC46DE" w:rsidRDefault="00BC46DE" w:rsidP="00BC46DE">
      <w:pPr>
        <w:pStyle w:val="a3"/>
        <w:ind w:left="720"/>
        <w:rPr>
          <w:bCs/>
          <w:iCs/>
        </w:rPr>
      </w:pPr>
    </w:p>
    <w:p w:rsidR="00BC46DE" w:rsidRDefault="00BC46DE" w:rsidP="006D5850">
      <w:pPr>
        <w:pStyle w:val="a3"/>
        <w:numPr>
          <w:ilvl w:val="0"/>
          <w:numId w:val="4"/>
        </w:numPr>
        <w:ind w:left="426" w:hanging="426"/>
        <w:rPr>
          <w:bCs/>
          <w:iCs/>
        </w:rPr>
      </w:pPr>
      <w:r w:rsidRPr="006D5850">
        <w:rPr>
          <w:b/>
          <w:bCs/>
          <w:i/>
          <w:iCs/>
        </w:rPr>
        <w:t>Адресная направленность.</w:t>
      </w:r>
      <w:r>
        <w:rPr>
          <w:bCs/>
          <w:iCs/>
        </w:rPr>
        <w:t xml:space="preserve"> </w:t>
      </w:r>
      <w:r w:rsidR="006D5850">
        <w:rPr>
          <w:bCs/>
          <w:iCs/>
        </w:rPr>
        <w:t xml:space="preserve"> </w:t>
      </w:r>
      <w:r>
        <w:rPr>
          <w:bCs/>
          <w:iCs/>
        </w:rPr>
        <w:t>Данный опыт направлен на учащихся учреждений дополнительного образования детей, обучающихся в музыкально-вокальных студиях. Он также может быть использован на уроках музыки в общеобразовательной школе в качестве воспитательной работы с детьми.</w:t>
      </w:r>
      <w:r w:rsidR="006D5850">
        <w:rPr>
          <w:bCs/>
          <w:iCs/>
        </w:rPr>
        <w:t xml:space="preserve"> В рамках МОУ ДОД ЦЭВД опыт распространен на всех педагогов музыкально-вокальной студии.</w:t>
      </w:r>
    </w:p>
    <w:p w:rsidR="00CB36E4" w:rsidRDefault="00CB36E4"/>
    <w:p w:rsidR="00BC46DE" w:rsidRDefault="00BC46DE" w:rsidP="006D5850">
      <w:pPr>
        <w:pStyle w:val="a5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D5850">
        <w:rPr>
          <w:rFonts w:ascii="Times New Roman" w:hAnsi="Times New Roman" w:cs="Times New Roman"/>
          <w:b/>
          <w:i/>
          <w:sz w:val="28"/>
          <w:szCs w:val="28"/>
        </w:rPr>
        <w:t>Трудоемкость</w:t>
      </w:r>
      <w:r w:rsidRPr="006D5850">
        <w:rPr>
          <w:rFonts w:ascii="Times New Roman" w:hAnsi="Times New Roman" w:cs="Times New Roman"/>
          <w:sz w:val="28"/>
          <w:szCs w:val="28"/>
        </w:rPr>
        <w:t>. Освоение и внедрение опыта требует овладения методиками проведения музыкальных гостиных, дополнительной работы с семьями воспитанников,</w:t>
      </w:r>
      <w:r w:rsidR="006D5850" w:rsidRPr="006D5850">
        <w:rPr>
          <w:rFonts w:ascii="Times New Roman" w:hAnsi="Times New Roman" w:cs="Times New Roman"/>
          <w:sz w:val="28"/>
          <w:szCs w:val="28"/>
        </w:rPr>
        <w:t xml:space="preserve"> интеграцию с другими видами искусства.</w:t>
      </w:r>
    </w:p>
    <w:p w:rsidR="006D5850" w:rsidRPr="006D5850" w:rsidRDefault="006D5850" w:rsidP="006D58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850" w:rsidRDefault="006D5850" w:rsidP="006D58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0246" w:rsidRDefault="00C60246" w:rsidP="00C60246">
      <w:pPr>
        <w:tabs>
          <w:tab w:val="left" w:pos="2835"/>
        </w:tabs>
        <w:spacing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5850" w:rsidRP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D5850">
        <w:rPr>
          <w:rFonts w:cs="Times New Roman"/>
          <w:sz w:val="24"/>
          <w:szCs w:val="24"/>
        </w:rPr>
        <w:t>Муниципальное учреждение дополнительного образования детей</w:t>
      </w:r>
    </w:p>
    <w:p w:rsidR="006D5850" w:rsidRP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D5850">
        <w:rPr>
          <w:rFonts w:cs="Times New Roman"/>
          <w:sz w:val="24"/>
          <w:szCs w:val="24"/>
        </w:rPr>
        <w:t>центр эстетического воспитания детей</w:t>
      </w:r>
    </w:p>
    <w:p w:rsid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D5850">
        <w:rPr>
          <w:rFonts w:cs="Times New Roman"/>
          <w:sz w:val="24"/>
          <w:szCs w:val="24"/>
        </w:rPr>
        <w:t>Информационно-методическая служба.</w:t>
      </w:r>
    </w:p>
    <w:p w:rsid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5850" w:rsidRDefault="006D5850" w:rsidP="006D585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5850" w:rsidRDefault="006D5850" w:rsidP="006D585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 w:rsidRPr="006D5850">
        <w:rPr>
          <w:rFonts w:cs="Times New Roman"/>
          <w:b/>
          <w:sz w:val="48"/>
          <w:szCs w:val="48"/>
        </w:rPr>
        <w:t>Информационно</w:t>
      </w:r>
      <w:r w:rsidRPr="006D5850">
        <w:rPr>
          <w:rFonts w:ascii="Blackadder ITC" w:hAnsi="Blackadder ITC" w:cs="Times New Roman"/>
          <w:b/>
          <w:sz w:val="48"/>
          <w:szCs w:val="48"/>
        </w:rPr>
        <w:t>-</w:t>
      </w:r>
      <w:r w:rsidRPr="006D5850">
        <w:rPr>
          <w:rFonts w:cs="Times New Roman"/>
          <w:b/>
          <w:sz w:val="48"/>
          <w:szCs w:val="48"/>
        </w:rPr>
        <w:t>педагогический</w:t>
      </w:r>
      <w:r w:rsidRPr="006D5850">
        <w:rPr>
          <w:rFonts w:ascii="Blackadder ITC" w:hAnsi="Blackadder ITC" w:cs="Times New Roman"/>
          <w:b/>
          <w:sz w:val="48"/>
          <w:szCs w:val="48"/>
        </w:rPr>
        <w:t xml:space="preserve"> </w:t>
      </w:r>
      <w:r w:rsidRPr="006D5850">
        <w:rPr>
          <w:rFonts w:cs="Times New Roman"/>
          <w:b/>
          <w:sz w:val="48"/>
          <w:szCs w:val="48"/>
        </w:rPr>
        <w:t>модуль</w:t>
      </w:r>
      <w:r w:rsidRPr="006D5850">
        <w:rPr>
          <w:rFonts w:ascii="Blackadder ITC" w:hAnsi="Blackadder ITC" w:cs="Times New Roman"/>
          <w:b/>
          <w:sz w:val="48"/>
          <w:szCs w:val="48"/>
        </w:rPr>
        <w:t xml:space="preserve"> </w:t>
      </w:r>
      <w:r w:rsidRPr="006D5850">
        <w:rPr>
          <w:rFonts w:cs="Times New Roman"/>
          <w:b/>
          <w:sz w:val="48"/>
          <w:szCs w:val="48"/>
        </w:rPr>
        <w:t>передового</w:t>
      </w:r>
      <w:r w:rsidRPr="006D5850">
        <w:rPr>
          <w:rFonts w:ascii="Blackadder ITC" w:hAnsi="Blackadder ITC" w:cs="Times New Roman"/>
          <w:b/>
          <w:sz w:val="48"/>
          <w:szCs w:val="48"/>
        </w:rPr>
        <w:t xml:space="preserve"> </w:t>
      </w:r>
      <w:r w:rsidRPr="006D5850">
        <w:rPr>
          <w:rFonts w:cs="Times New Roman"/>
          <w:b/>
          <w:sz w:val="48"/>
          <w:szCs w:val="48"/>
        </w:rPr>
        <w:t>педагогического</w:t>
      </w:r>
      <w:r w:rsidRPr="006D5850">
        <w:rPr>
          <w:rFonts w:ascii="Blackadder ITC" w:hAnsi="Blackadder ITC" w:cs="Times New Roman"/>
          <w:b/>
          <w:sz w:val="48"/>
          <w:szCs w:val="48"/>
        </w:rPr>
        <w:t xml:space="preserve"> </w:t>
      </w:r>
      <w:r w:rsidRPr="006D5850">
        <w:rPr>
          <w:rFonts w:cs="Times New Roman"/>
          <w:b/>
          <w:sz w:val="48"/>
          <w:szCs w:val="48"/>
        </w:rPr>
        <w:t>опыта</w:t>
      </w:r>
    </w:p>
    <w:p w:rsidR="006D5850" w:rsidRDefault="006D5850" w:rsidP="006D585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</w:p>
    <w:p w:rsidR="006D5850" w:rsidRDefault="006D5850" w:rsidP="006D5850">
      <w:pPr>
        <w:spacing w:after="0"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НЕКРАСОВ</w:t>
      </w:r>
      <w:r w:rsidR="003259FA">
        <w:rPr>
          <w:rFonts w:cs="Times New Roman"/>
          <w:b/>
          <w:sz w:val="48"/>
          <w:szCs w:val="48"/>
        </w:rPr>
        <w:t>ОЙ МАРИНЫ РОСТИСЛАВОВНЫ,</w:t>
      </w:r>
    </w:p>
    <w:p w:rsidR="003259FA" w:rsidRDefault="003259FA" w:rsidP="006D5850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3259FA" w:rsidRPr="00C60246" w:rsidRDefault="003259FA" w:rsidP="006D5850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C60246">
        <w:rPr>
          <w:rFonts w:cs="Times New Roman"/>
          <w:b/>
          <w:i/>
          <w:sz w:val="28"/>
          <w:szCs w:val="28"/>
        </w:rPr>
        <w:t>ПЕДАГОГА ДОПОЛНИТЕЛЬНОГО ОБРАЗОВАНИЯ МОУ ДОД ЦЭВД.</w:t>
      </w:r>
    </w:p>
    <w:p w:rsidR="003259FA" w:rsidRDefault="003259FA" w:rsidP="006D5850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</w:p>
    <w:p w:rsidR="003259FA" w:rsidRDefault="00C60246" w:rsidP="003259FA">
      <w:pPr>
        <w:spacing w:after="0" w:line="240" w:lineRule="auto"/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Составила методист</w:t>
      </w:r>
    </w:p>
    <w:p w:rsidR="00C60246" w:rsidRPr="003259FA" w:rsidRDefault="00C60246" w:rsidP="003259FA">
      <w:pPr>
        <w:spacing w:after="0" w:line="240" w:lineRule="auto"/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Дудик И.В.</w:t>
      </w:r>
    </w:p>
    <w:sectPr w:rsidR="00C60246" w:rsidRPr="003259FA" w:rsidSect="00F231D3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AC" w:rsidRDefault="008E67AC" w:rsidP="00C60246">
      <w:pPr>
        <w:spacing w:after="0" w:line="240" w:lineRule="auto"/>
      </w:pPr>
      <w:r>
        <w:separator/>
      </w:r>
    </w:p>
  </w:endnote>
  <w:endnote w:type="continuationSeparator" w:id="1">
    <w:p w:rsidR="008E67AC" w:rsidRDefault="008E67AC" w:rsidP="00C6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AC" w:rsidRDefault="008E67AC" w:rsidP="00C60246">
      <w:pPr>
        <w:spacing w:after="0" w:line="240" w:lineRule="auto"/>
      </w:pPr>
      <w:r>
        <w:separator/>
      </w:r>
    </w:p>
  </w:footnote>
  <w:footnote w:type="continuationSeparator" w:id="1">
    <w:p w:rsidR="008E67AC" w:rsidRDefault="008E67AC" w:rsidP="00C6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6" w:rsidRDefault="00C60246">
    <w:pPr>
      <w:pStyle w:val="a6"/>
    </w:pPr>
    <w:r>
      <w:t xml:space="preserve">Рассмотрено </w:t>
    </w:r>
  </w:p>
  <w:p w:rsidR="00C60246" w:rsidRDefault="00C60246">
    <w:pPr>
      <w:pStyle w:val="a6"/>
    </w:pPr>
    <w:r>
      <w:t>на заседании МС МОУ ДОД ЦЭВД</w:t>
    </w:r>
  </w:p>
  <w:p w:rsidR="00C60246" w:rsidRDefault="00C60246">
    <w:pPr>
      <w:pStyle w:val="a6"/>
    </w:pPr>
    <w:r>
      <w:t>Пр. №_____________________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D94"/>
    <w:multiLevelType w:val="hybridMultilevel"/>
    <w:tmpl w:val="4C14F8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D80680A"/>
    <w:multiLevelType w:val="hybridMultilevel"/>
    <w:tmpl w:val="0CEAB75A"/>
    <w:lvl w:ilvl="0" w:tplc="541AE21C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671674"/>
    <w:multiLevelType w:val="hybridMultilevel"/>
    <w:tmpl w:val="CD1EB734"/>
    <w:lvl w:ilvl="0" w:tplc="A6EA0A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0C4C"/>
    <w:multiLevelType w:val="hybridMultilevel"/>
    <w:tmpl w:val="44480576"/>
    <w:lvl w:ilvl="0" w:tplc="C2ACE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154A3E"/>
    <w:multiLevelType w:val="hybridMultilevel"/>
    <w:tmpl w:val="02AE2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C31"/>
    <w:multiLevelType w:val="hybridMultilevel"/>
    <w:tmpl w:val="115A13CC"/>
    <w:lvl w:ilvl="0" w:tplc="85A0E0B4">
      <w:start w:val="3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2847EF"/>
    <w:multiLevelType w:val="hybridMultilevel"/>
    <w:tmpl w:val="367A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6E4"/>
    <w:rsid w:val="003259FA"/>
    <w:rsid w:val="003A55B8"/>
    <w:rsid w:val="005572B3"/>
    <w:rsid w:val="006D5850"/>
    <w:rsid w:val="008E67AC"/>
    <w:rsid w:val="00AF0209"/>
    <w:rsid w:val="00BC46DE"/>
    <w:rsid w:val="00C60246"/>
    <w:rsid w:val="00CB36E4"/>
    <w:rsid w:val="00F2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36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CB36E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5">
    <w:name w:val="List Paragraph"/>
    <w:basedOn w:val="a"/>
    <w:uiPriority w:val="34"/>
    <w:qFormat/>
    <w:rsid w:val="00F231D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6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246"/>
  </w:style>
  <w:style w:type="paragraph" w:styleId="a8">
    <w:name w:val="footer"/>
    <w:basedOn w:val="a"/>
    <w:link w:val="a9"/>
    <w:uiPriority w:val="99"/>
    <w:semiHidden/>
    <w:unhideWhenUsed/>
    <w:rsid w:val="00C6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0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cp:lastPrinted>2009-02-12T10:35:00Z</cp:lastPrinted>
  <dcterms:created xsi:type="dcterms:W3CDTF">2009-02-12T07:47:00Z</dcterms:created>
  <dcterms:modified xsi:type="dcterms:W3CDTF">2009-02-12T10:36:00Z</dcterms:modified>
</cp:coreProperties>
</file>